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249EF" w14:textId="5C7BBFE9" w:rsidR="003B784F" w:rsidRDefault="007D2D86" w:rsidP="003B784F">
      <w:pPr>
        <w:pStyle w:val="Antrat2"/>
        <w:jc w:val="center"/>
        <w:rPr>
          <w:rFonts w:ascii="Times New Roman" w:hAnsi="Times New Roman"/>
        </w:rPr>
      </w:pPr>
      <w:bookmarkStart w:id="0" w:name="_Hlk133411255"/>
      <w:bookmarkStart w:id="1" w:name="_GoBack"/>
      <w:bookmarkEnd w:id="0"/>
      <w:bookmarkEnd w:id="1"/>
      <w:r>
        <w:rPr>
          <w:rFonts w:ascii="Times New Roman" w:hAnsi="Times New Roman"/>
          <w:noProof/>
          <w:lang w:eastAsia="lt-LT"/>
        </w:rPr>
        <w:drawing>
          <wp:inline distT="0" distB="0" distL="0" distR="0" wp14:anchorId="1D1D38BA" wp14:editId="606D4EFA">
            <wp:extent cx="504825" cy="6096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4A5C5" w14:textId="77777777" w:rsidR="007D2D86" w:rsidRPr="007D2D86" w:rsidRDefault="007D2D86" w:rsidP="007D2D86">
      <w:pPr>
        <w:pStyle w:val="Antrat2"/>
        <w:rPr>
          <w:rFonts w:ascii="Times New Roman" w:hAnsi="Times New Roman"/>
        </w:rPr>
      </w:pPr>
    </w:p>
    <w:p w14:paraId="0DF874F9" w14:textId="77777777" w:rsidR="007D2D86" w:rsidRPr="007D2D86" w:rsidRDefault="007D2D86" w:rsidP="007D2D86">
      <w:pPr>
        <w:pStyle w:val="Antrat2"/>
        <w:jc w:val="center"/>
        <w:rPr>
          <w:rFonts w:ascii="Times New Roman" w:hAnsi="Times New Roman"/>
        </w:rPr>
      </w:pPr>
      <w:r w:rsidRPr="007D2D86">
        <w:rPr>
          <w:rFonts w:ascii="Times New Roman" w:hAnsi="Times New Roman" w:hint="cs"/>
        </w:rPr>
        <w:t>Š</w:t>
      </w:r>
      <w:r w:rsidRPr="007D2D86">
        <w:rPr>
          <w:rFonts w:ascii="Times New Roman" w:hAnsi="Times New Roman"/>
        </w:rPr>
        <w:t>IAULI</w:t>
      </w:r>
      <w:r w:rsidRPr="007D2D86">
        <w:rPr>
          <w:rFonts w:ascii="Times New Roman" w:hAnsi="Times New Roman" w:hint="cs"/>
        </w:rPr>
        <w:t>Ų</w:t>
      </w:r>
      <w:r w:rsidRPr="007D2D86">
        <w:rPr>
          <w:rFonts w:ascii="Times New Roman" w:hAnsi="Times New Roman"/>
        </w:rPr>
        <w:t xml:space="preserve"> MIESTO SAVIVALDYB</w:t>
      </w:r>
      <w:r w:rsidRPr="007D2D86">
        <w:rPr>
          <w:rFonts w:ascii="Times New Roman" w:hAnsi="Times New Roman" w:hint="cs"/>
        </w:rPr>
        <w:t>Ė</w:t>
      </w:r>
      <w:r w:rsidRPr="007D2D86">
        <w:rPr>
          <w:rFonts w:ascii="Times New Roman" w:hAnsi="Times New Roman"/>
        </w:rPr>
        <w:t>S ADMINISTRACIJOS</w:t>
      </w:r>
    </w:p>
    <w:p w14:paraId="0FAC386C" w14:textId="77777777" w:rsidR="007D2D86" w:rsidRPr="007D2D86" w:rsidRDefault="007D2D86" w:rsidP="007D2D86">
      <w:pPr>
        <w:pStyle w:val="Antrat2"/>
        <w:jc w:val="center"/>
        <w:rPr>
          <w:rFonts w:ascii="Times New Roman" w:hAnsi="Times New Roman"/>
        </w:rPr>
      </w:pPr>
      <w:r w:rsidRPr="007D2D86">
        <w:rPr>
          <w:rFonts w:ascii="Times New Roman" w:hAnsi="Times New Roman"/>
        </w:rPr>
        <w:t>DIREKTORIUS</w:t>
      </w:r>
    </w:p>
    <w:p w14:paraId="6F068EF0" w14:textId="77777777" w:rsidR="007D2D86" w:rsidRPr="00AE61AB" w:rsidRDefault="007D2D86" w:rsidP="003B784F">
      <w:pPr>
        <w:jc w:val="center"/>
        <w:rPr>
          <w:rFonts w:ascii="Times New Roman" w:hAnsi="Times New Roman"/>
          <w:b/>
        </w:rPr>
      </w:pPr>
    </w:p>
    <w:p w14:paraId="573699BE" w14:textId="3ED11948" w:rsidR="00CD264E" w:rsidRPr="00AE61AB" w:rsidRDefault="007D2D86" w:rsidP="00CD264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ĮSAKYMAS</w:t>
      </w:r>
    </w:p>
    <w:p w14:paraId="64B4E384" w14:textId="27DF7D58" w:rsidR="00CD264E" w:rsidRPr="00CD264E" w:rsidRDefault="00CD264E" w:rsidP="00CD264E">
      <w:pPr>
        <w:jc w:val="center"/>
        <w:rPr>
          <w:b/>
          <w:bCs/>
        </w:rPr>
      </w:pPr>
      <w:r w:rsidRPr="00CD264E">
        <w:rPr>
          <w:rFonts w:ascii="Times New Roman" w:hAnsi="Times New Roman"/>
          <w:b/>
        </w:rPr>
        <w:t>DĖL</w:t>
      </w:r>
      <w:r w:rsidR="0082433B">
        <w:rPr>
          <w:rFonts w:ascii="Times New Roman" w:hAnsi="Times New Roman"/>
          <w:b/>
        </w:rPr>
        <w:t xml:space="preserve"> DETALIOJO PLANO K</w:t>
      </w:r>
      <w:r w:rsidR="00A21632">
        <w:rPr>
          <w:rFonts w:ascii="Times New Roman" w:hAnsi="Times New Roman"/>
          <w:b/>
        </w:rPr>
        <w:t>OREGAVIMO</w:t>
      </w:r>
    </w:p>
    <w:p w14:paraId="0A892276" w14:textId="77777777" w:rsidR="00CD264E" w:rsidRPr="00CD264E" w:rsidRDefault="00CD264E" w:rsidP="00CD264E">
      <w:pPr>
        <w:jc w:val="center"/>
        <w:rPr>
          <w:rFonts w:ascii="Times New Roman" w:hAnsi="Times New Roman"/>
        </w:rPr>
      </w:pPr>
    </w:p>
    <w:p w14:paraId="49FBC4BC" w14:textId="7ECDCA83" w:rsidR="00CD264E" w:rsidRPr="00CD264E" w:rsidRDefault="00CD264E" w:rsidP="00CD264E">
      <w:pPr>
        <w:jc w:val="center"/>
        <w:rPr>
          <w:rFonts w:ascii="Times New Roman" w:hAnsi="Times New Roman"/>
        </w:rPr>
      </w:pPr>
      <w:r w:rsidRPr="00CD264E">
        <w:rPr>
          <w:rFonts w:ascii="Times New Roman" w:hAnsi="Times New Roman"/>
        </w:rPr>
        <w:t>202</w:t>
      </w:r>
      <w:r w:rsidR="009E7901">
        <w:rPr>
          <w:rFonts w:ascii="Times New Roman" w:hAnsi="Times New Roman"/>
        </w:rPr>
        <w:t>6</w:t>
      </w:r>
      <w:r w:rsidRPr="00CD264E">
        <w:rPr>
          <w:rFonts w:ascii="Times New Roman" w:hAnsi="Times New Roman"/>
        </w:rPr>
        <w:t xml:space="preserve"> m.</w:t>
      </w:r>
      <w:r w:rsidR="00767044">
        <w:rPr>
          <w:rFonts w:ascii="Times New Roman" w:hAnsi="Times New Roman"/>
        </w:rPr>
        <w:t xml:space="preserve">      </w:t>
      </w:r>
      <w:r w:rsidR="007F17F3">
        <w:rPr>
          <w:rFonts w:ascii="Times New Roman" w:hAnsi="Times New Roman"/>
        </w:rPr>
        <w:t xml:space="preserve"> </w:t>
      </w:r>
      <w:r w:rsidR="00C43E64">
        <w:rPr>
          <w:rFonts w:ascii="Times New Roman" w:hAnsi="Times New Roman"/>
        </w:rPr>
        <w:t xml:space="preserve">   </w:t>
      </w:r>
      <w:r w:rsidRPr="00CD264E">
        <w:rPr>
          <w:rFonts w:ascii="Times New Roman" w:hAnsi="Times New Roman"/>
        </w:rPr>
        <w:t xml:space="preserve"> d. Nr. </w:t>
      </w:r>
      <w:r w:rsidR="00A82E9C">
        <w:rPr>
          <w:rFonts w:ascii="Times New Roman" w:hAnsi="Times New Roman"/>
        </w:rPr>
        <w:t>.......</w:t>
      </w:r>
    </w:p>
    <w:p w14:paraId="5AB73F28" w14:textId="77777777" w:rsidR="00CD264E" w:rsidRPr="00CD264E" w:rsidRDefault="00CD264E" w:rsidP="00CD264E">
      <w:pPr>
        <w:jc w:val="center"/>
        <w:rPr>
          <w:rFonts w:ascii="Times New Roman" w:hAnsi="Times New Roman"/>
        </w:rPr>
      </w:pPr>
      <w:r w:rsidRPr="00CD264E">
        <w:rPr>
          <w:rFonts w:ascii="Times New Roman" w:hAnsi="Times New Roman"/>
        </w:rPr>
        <w:t>Šiauliai</w:t>
      </w:r>
    </w:p>
    <w:p w14:paraId="4127C007" w14:textId="77777777" w:rsidR="00CD264E" w:rsidRDefault="00CD264E" w:rsidP="00CD264E">
      <w:pPr>
        <w:jc w:val="center"/>
        <w:rPr>
          <w:rFonts w:ascii="Times New Roman" w:hAnsi="Times New Roman"/>
        </w:rPr>
      </w:pPr>
    </w:p>
    <w:p w14:paraId="31DBE429" w14:textId="77777777" w:rsidR="00212A12" w:rsidRPr="00CD264E" w:rsidRDefault="00212A12" w:rsidP="00CD264E">
      <w:pPr>
        <w:jc w:val="center"/>
        <w:rPr>
          <w:rFonts w:ascii="Times New Roman" w:hAnsi="Times New Roman"/>
        </w:rPr>
      </w:pPr>
    </w:p>
    <w:p w14:paraId="2CFEB3DF" w14:textId="6195486B" w:rsidR="00CD264E" w:rsidRPr="006C4CB7" w:rsidRDefault="00CD264E" w:rsidP="008C15F9">
      <w:pPr>
        <w:ind w:firstLine="1134"/>
        <w:jc w:val="both"/>
        <w:rPr>
          <w:rFonts w:ascii="Times New Roman" w:hAnsi="Times New Roman"/>
        </w:rPr>
      </w:pPr>
      <w:r w:rsidRPr="006C4CB7">
        <w:rPr>
          <w:rFonts w:ascii="Times New Roman" w:hAnsi="Times New Roman"/>
        </w:rPr>
        <w:t xml:space="preserve">Vadovaudamasis Lietuvos Respublikos teritorijų planavimo įstatymo </w:t>
      </w:r>
      <w:r w:rsidR="00DD03B3" w:rsidRPr="006C4CB7">
        <w:rPr>
          <w:rFonts w:ascii="Times New Roman" w:hAnsi="Times New Roman"/>
        </w:rPr>
        <w:t xml:space="preserve">28 straipsnio </w:t>
      </w:r>
      <w:r w:rsidR="00A21632" w:rsidRPr="006C4CB7">
        <w:rPr>
          <w:rFonts w:ascii="Times New Roman" w:hAnsi="Times New Roman"/>
        </w:rPr>
        <w:t>2</w:t>
      </w:r>
      <w:r w:rsidR="00DD03B3" w:rsidRPr="006C4CB7">
        <w:rPr>
          <w:rFonts w:ascii="Times New Roman" w:hAnsi="Times New Roman"/>
        </w:rPr>
        <w:t xml:space="preserve"> dalimi</w:t>
      </w:r>
      <w:r w:rsidRPr="006C4CB7">
        <w:rPr>
          <w:rFonts w:ascii="Times New Roman" w:hAnsi="Times New Roman"/>
        </w:rPr>
        <w:t xml:space="preserve">, Kompleksinio teritorijų planavimo dokumentų rengimo taisyklių, patvirtintų Lietuvos Respublikos aplinkos ministro 2014 m. sausio 2 d. įsakymu Nr. D1-8 </w:t>
      </w:r>
      <w:r w:rsidRPr="006C4CB7">
        <w:rPr>
          <w:rFonts w:ascii="Times New Roman" w:hAnsi="Times New Roman"/>
          <w:color w:val="000000" w:themeColor="text1"/>
        </w:rPr>
        <w:t>„</w:t>
      </w:r>
      <w:r w:rsidRPr="006C4CB7">
        <w:rPr>
          <w:rFonts w:ascii="Times New Roman" w:hAnsi="Times New Roman"/>
        </w:rPr>
        <w:t xml:space="preserve">Dėl Kompleksinio teritorijų planavimo dokumentų rengimo taisyklių patvirtinimo“, </w:t>
      </w:r>
      <w:r w:rsidR="00EB4D6B" w:rsidRPr="006C4CB7">
        <w:rPr>
          <w:rFonts w:ascii="Times New Roman" w:hAnsi="Times New Roman"/>
        </w:rPr>
        <w:t>312</w:t>
      </w:r>
      <w:r w:rsidR="00247262" w:rsidRPr="006C4CB7">
        <w:rPr>
          <w:rFonts w:ascii="Times New Roman" w:hAnsi="Times New Roman"/>
        </w:rPr>
        <w:t>,</w:t>
      </w:r>
      <w:r w:rsidR="00EB4D6B" w:rsidRPr="006C4CB7">
        <w:rPr>
          <w:rFonts w:ascii="Times New Roman" w:hAnsi="Times New Roman"/>
        </w:rPr>
        <w:t xml:space="preserve"> 31</w:t>
      </w:r>
      <w:r w:rsidR="00642DE2" w:rsidRPr="006C4CB7">
        <w:rPr>
          <w:rFonts w:ascii="Times New Roman" w:hAnsi="Times New Roman"/>
        </w:rPr>
        <w:t>6</w:t>
      </w:r>
      <w:r w:rsidR="00247262" w:rsidRPr="006C4CB7">
        <w:rPr>
          <w:rFonts w:ascii="Times New Roman" w:hAnsi="Times New Roman"/>
        </w:rPr>
        <w:t xml:space="preserve"> ir 319</w:t>
      </w:r>
      <w:r w:rsidRPr="006C4CB7">
        <w:rPr>
          <w:rFonts w:ascii="Times New Roman" w:hAnsi="Times New Roman"/>
        </w:rPr>
        <w:t xml:space="preserve"> </w:t>
      </w:r>
      <w:r w:rsidR="00B0131B" w:rsidRPr="00F82417">
        <w:rPr>
          <w:rFonts w:ascii="Times New Roman" w:eastAsia="Times New Roman" w:hAnsi="Times New Roman"/>
        </w:rPr>
        <w:t>punktais bei atsižvelgdamas į prašymą, registruotą Šiaulių miesto savivaldybės administracijoje 202</w:t>
      </w:r>
      <w:r w:rsidR="0027136F">
        <w:rPr>
          <w:rFonts w:ascii="Times New Roman" w:eastAsia="Times New Roman" w:hAnsi="Times New Roman"/>
        </w:rPr>
        <w:t>6</w:t>
      </w:r>
      <w:r w:rsidR="00706146">
        <w:rPr>
          <w:rFonts w:ascii="Times New Roman" w:eastAsia="Times New Roman" w:hAnsi="Times New Roman"/>
        </w:rPr>
        <w:t xml:space="preserve"> m. </w:t>
      </w:r>
      <w:r w:rsidR="0027136F">
        <w:rPr>
          <w:rFonts w:ascii="Times New Roman" w:eastAsia="Times New Roman" w:hAnsi="Times New Roman"/>
        </w:rPr>
        <w:t>sausio</w:t>
      </w:r>
      <w:r w:rsidR="00706146">
        <w:rPr>
          <w:rFonts w:ascii="Times New Roman" w:eastAsia="Times New Roman" w:hAnsi="Times New Roman"/>
        </w:rPr>
        <w:t xml:space="preserve"> 2</w:t>
      </w:r>
      <w:r w:rsidR="0027136F">
        <w:rPr>
          <w:rFonts w:ascii="Times New Roman" w:eastAsia="Times New Roman" w:hAnsi="Times New Roman"/>
        </w:rPr>
        <w:t>9</w:t>
      </w:r>
      <w:r w:rsidR="00706146">
        <w:rPr>
          <w:rFonts w:ascii="Times New Roman" w:eastAsia="Times New Roman" w:hAnsi="Times New Roman"/>
        </w:rPr>
        <w:t xml:space="preserve"> d.</w:t>
      </w:r>
      <w:r w:rsidR="00B0131B" w:rsidRPr="00F82417">
        <w:rPr>
          <w:rFonts w:ascii="Times New Roman" w:eastAsia="Times New Roman" w:hAnsi="Times New Roman"/>
        </w:rPr>
        <w:t xml:space="preserve"> registracijos Nr. </w:t>
      </w:r>
      <w:r w:rsidR="00B0131B">
        <w:rPr>
          <w:rFonts w:ascii="Times New Roman" w:eastAsia="Times New Roman" w:hAnsi="Times New Roman"/>
        </w:rPr>
        <w:t>G</w:t>
      </w:r>
      <w:r w:rsidR="0027136F">
        <w:rPr>
          <w:rFonts w:ascii="Times New Roman" w:eastAsia="Times New Roman" w:hAnsi="Times New Roman"/>
        </w:rPr>
        <w:t>P</w:t>
      </w:r>
      <w:r w:rsidR="00B0131B">
        <w:rPr>
          <w:rFonts w:ascii="Times New Roman" w:eastAsia="Times New Roman" w:hAnsi="Times New Roman"/>
        </w:rPr>
        <w:t>-</w:t>
      </w:r>
      <w:r w:rsidR="00706146">
        <w:rPr>
          <w:rFonts w:ascii="Times New Roman" w:eastAsia="Times New Roman" w:hAnsi="Times New Roman"/>
        </w:rPr>
        <w:t>1</w:t>
      </w:r>
      <w:r w:rsidR="0027136F">
        <w:rPr>
          <w:rFonts w:ascii="Times New Roman" w:eastAsia="Times New Roman" w:hAnsi="Times New Roman"/>
        </w:rPr>
        <w:t>24</w:t>
      </w:r>
      <w:r w:rsidR="00706146">
        <w:rPr>
          <w:rFonts w:ascii="Times New Roman" w:eastAsia="Times New Roman" w:hAnsi="Times New Roman"/>
        </w:rPr>
        <w:t>:</w:t>
      </w:r>
    </w:p>
    <w:p w14:paraId="58B0E459" w14:textId="620CE6FB" w:rsidR="00A21632" w:rsidRPr="00706146" w:rsidRDefault="00A21632" w:rsidP="002E547D">
      <w:pPr>
        <w:tabs>
          <w:tab w:val="left" w:pos="1122"/>
        </w:tabs>
        <w:ind w:firstLine="1134"/>
        <w:jc w:val="both"/>
        <w:rPr>
          <w:rFonts w:ascii="Times New Roman" w:eastAsia="Times New Roman" w:hAnsi="Times New Roman"/>
        </w:rPr>
      </w:pPr>
      <w:r w:rsidRPr="006C4CB7">
        <w:rPr>
          <w:rFonts w:ascii="Times New Roman" w:hAnsi="Times New Roman"/>
        </w:rPr>
        <w:t>1. N u s p r e n d ž i u pradėti</w:t>
      </w:r>
      <w:r w:rsidR="001B1820" w:rsidRPr="006C4CB7">
        <w:rPr>
          <w:rFonts w:ascii="Times New Roman" w:hAnsi="Times New Roman"/>
        </w:rPr>
        <w:t xml:space="preserve"> </w:t>
      </w:r>
      <w:r w:rsidR="0027136F" w:rsidRPr="0027136F">
        <w:rPr>
          <w:rFonts w:ascii="Times New Roman" w:hAnsi="Times New Roman"/>
        </w:rPr>
        <w:t>Kvartalo tarp Vilniaus, Vasario 16-osios, Vytauto gatvi</w:t>
      </w:r>
      <w:r w:rsidR="0027136F" w:rsidRPr="0027136F">
        <w:rPr>
          <w:rFonts w:ascii="Times New Roman" w:hAnsi="Times New Roman" w:hint="cs"/>
        </w:rPr>
        <w:t>ų</w:t>
      </w:r>
      <w:r w:rsidR="0027136F" w:rsidRPr="0027136F">
        <w:rPr>
          <w:rFonts w:ascii="Times New Roman" w:hAnsi="Times New Roman"/>
        </w:rPr>
        <w:t xml:space="preserve"> ir Draugyst</w:t>
      </w:r>
      <w:r w:rsidR="0027136F" w:rsidRPr="0027136F">
        <w:rPr>
          <w:rFonts w:ascii="Times New Roman" w:hAnsi="Times New Roman" w:hint="cs"/>
        </w:rPr>
        <w:t>ė</w:t>
      </w:r>
      <w:r w:rsidR="0027136F" w:rsidRPr="0027136F">
        <w:rPr>
          <w:rFonts w:ascii="Times New Roman" w:hAnsi="Times New Roman"/>
        </w:rPr>
        <w:t xml:space="preserve">s prospekto </w:t>
      </w:r>
      <w:r w:rsidR="00237448" w:rsidRPr="006C4CB7">
        <w:rPr>
          <w:rFonts w:ascii="Times New Roman" w:hAnsi="Times New Roman"/>
        </w:rPr>
        <w:t>detaliojo plano</w:t>
      </w:r>
      <w:r w:rsidR="00F42114">
        <w:rPr>
          <w:rFonts w:ascii="Times New Roman" w:hAnsi="Times New Roman"/>
        </w:rPr>
        <w:t xml:space="preserve"> </w:t>
      </w:r>
      <w:r w:rsidR="001005FB">
        <w:rPr>
          <w:rFonts w:ascii="Times New Roman" w:hAnsi="Times New Roman"/>
        </w:rPr>
        <w:t xml:space="preserve">(TPDR Nr. </w:t>
      </w:r>
      <w:r w:rsidR="0027136F" w:rsidRPr="0027136F">
        <w:rPr>
          <w:rFonts w:ascii="Times New Roman" w:hAnsi="Times New Roman"/>
        </w:rPr>
        <w:t>T00040210</w:t>
      </w:r>
      <w:r w:rsidR="001005FB">
        <w:rPr>
          <w:rFonts w:ascii="Times New Roman" w:hAnsi="Times New Roman"/>
        </w:rPr>
        <w:t>)</w:t>
      </w:r>
      <w:r w:rsidR="00EA0C90">
        <w:rPr>
          <w:rFonts w:ascii="Times New Roman" w:hAnsi="Times New Roman"/>
        </w:rPr>
        <w:t>,</w:t>
      </w:r>
      <w:r w:rsidR="00237448" w:rsidRPr="006C4CB7">
        <w:rPr>
          <w:rFonts w:ascii="Times New Roman" w:hAnsi="Times New Roman"/>
        </w:rPr>
        <w:t xml:space="preserve"> </w:t>
      </w:r>
      <w:r w:rsidR="0094413D" w:rsidRPr="006C4CB7">
        <w:rPr>
          <w:rFonts w:ascii="Times New Roman" w:hAnsi="Times New Roman"/>
        </w:rPr>
        <w:t>patvirtinto</w:t>
      </w:r>
      <w:r w:rsidR="00237448" w:rsidRPr="006C4CB7">
        <w:rPr>
          <w:rFonts w:ascii="Times New Roman" w:hAnsi="Times New Roman"/>
        </w:rPr>
        <w:t xml:space="preserve"> Šiaulių miesto savivaldybės tarybos </w:t>
      </w:r>
      <w:r w:rsidR="0027136F">
        <w:rPr>
          <w:rFonts w:ascii="Times New Roman" w:hAnsi="Times New Roman"/>
        </w:rPr>
        <w:t>1999</w:t>
      </w:r>
      <w:r w:rsidR="00237448" w:rsidRPr="006C4CB7">
        <w:rPr>
          <w:rFonts w:ascii="Times New Roman" w:hAnsi="Times New Roman"/>
        </w:rPr>
        <w:t xml:space="preserve"> m. </w:t>
      </w:r>
      <w:r w:rsidR="0027136F">
        <w:rPr>
          <w:rFonts w:ascii="Times New Roman" w:hAnsi="Times New Roman"/>
        </w:rPr>
        <w:t>sausio</w:t>
      </w:r>
      <w:r w:rsidR="00237448" w:rsidRPr="006C4CB7">
        <w:rPr>
          <w:rFonts w:ascii="Times New Roman" w:hAnsi="Times New Roman"/>
        </w:rPr>
        <w:t xml:space="preserve"> </w:t>
      </w:r>
      <w:r w:rsidR="0027136F">
        <w:rPr>
          <w:rFonts w:ascii="Times New Roman" w:hAnsi="Times New Roman"/>
        </w:rPr>
        <w:t>14</w:t>
      </w:r>
      <w:r w:rsidR="00237448" w:rsidRPr="006C4CB7">
        <w:rPr>
          <w:rFonts w:ascii="Times New Roman" w:hAnsi="Times New Roman"/>
        </w:rPr>
        <w:t xml:space="preserve"> d. sprendimu Nr. T-</w:t>
      </w:r>
      <w:r w:rsidR="0027136F">
        <w:rPr>
          <w:rFonts w:ascii="Times New Roman" w:hAnsi="Times New Roman"/>
        </w:rPr>
        <w:t>222</w:t>
      </w:r>
      <w:r w:rsidR="006F52A0">
        <w:rPr>
          <w:rFonts w:ascii="Times New Roman" w:hAnsi="Times New Roman"/>
        </w:rPr>
        <w:t>,</w:t>
      </w:r>
      <w:r w:rsidR="0094413D" w:rsidRPr="006C4CB7">
        <w:rPr>
          <w:rFonts w:ascii="Times New Roman" w:hAnsi="Times New Roman"/>
        </w:rPr>
        <w:t xml:space="preserve"> </w:t>
      </w:r>
      <w:r w:rsidRPr="006C4CB7">
        <w:rPr>
          <w:rFonts w:ascii="Times New Roman" w:hAnsi="Times New Roman"/>
        </w:rPr>
        <w:t>koregavimo proce</w:t>
      </w:r>
      <w:r w:rsidR="00967563">
        <w:rPr>
          <w:rFonts w:ascii="Times New Roman" w:hAnsi="Times New Roman"/>
        </w:rPr>
        <w:t>są</w:t>
      </w:r>
      <w:r w:rsidR="0027136F">
        <w:rPr>
          <w:rFonts w:ascii="Times New Roman" w:hAnsi="Times New Roman"/>
        </w:rPr>
        <w:t xml:space="preserve"> </w:t>
      </w:r>
      <w:r w:rsidR="006F52A0">
        <w:rPr>
          <w:rFonts w:ascii="Times New Roman" w:hAnsi="Times New Roman"/>
        </w:rPr>
        <w:t xml:space="preserve">žemės sklypo </w:t>
      </w:r>
      <w:r w:rsidR="00A6590B">
        <w:rPr>
          <w:rFonts w:ascii="Times New Roman" w:hAnsi="Times New Roman"/>
        </w:rPr>
        <w:t>Rūdės g. 19A</w:t>
      </w:r>
      <w:r w:rsidR="002E547D">
        <w:rPr>
          <w:rFonts w:ascii="Times New Roman" w:hAnsi="Times New Roman"/>
        </w:rPr>
        <w:t>, kurio</w:t>
      </w:r>
      <w:r w:rsidR="00A6590B">
        <w:rPr>
          <w:rFonts w:ascii="Times New Roman" w:hAnsi="Times New Roman"/>
        </w:rPr>
        <w:t xml:space="preserve"> </w:t>
      </w:r>
      <w:r w:rsidR="00682DE9" w:rsidRPr="00F82417">
        <w:rPr>
          <w:rFonts w:ascii="Times New Roman" w:eastAsia="Times New Roman" w:hAnsi="Times New Roman"/>
        </w:rPr>
        <w:t xml:space="preserve">kadastro Nr. </w:t>
      </w:r>
      <w:r w:rsidR="00682DE9" w:rsidRPr="00682DE9">
        <w:rPr>
          <w:rFonts w:ascii="Times New Roman" w:eastAsia="Times New Roman" w:hAnsi="Times New Roman"/>
        </w:rPr>
        <w:t>2901</w:t>
      </w:r>
      <w:r w:rsidR="00682DE9">
        <w:rPr>
          <w:rFonts w:ascii="Times New Roman" w:eastAsia="Times New Roman" w:hAnsi="Times New Roman"/>
        </w:rPr>
        <w:t>/</w:t>
      </w:r>
      <w:r w:rsidR="00682DE9" w:rsidRPr="00682DE9">
        <w:rPr>
          <w:rFonts w:ascii="Times New Roman" w:eastAsia="Times New Roman" w:hAnsi="Times New Roman"/>
        </w:rPr>
        <w:t>0011</w:t>
      </w:r>
      <w:r w:rsidR="00682DE9">
        <w:rPr>
          <w:rFonts w:ascii="Times New Roman" w:eastAsia="Times New Roman" w:hAnsi="Times New Roman"/>
        </w:rPr>
        <w:t>:</w:t>
      </w:r>
      <w:r w:rsidR="00682DE9" w:rsidRPr="00682DE9">
        <w:rPr>
          <w:rFonts w:ascii="Times New Roman" w:eastAsia="Times New Roman" w:hAnsi="Times New Roman"/>
        </w:rPr>
        <w:t>562</w:t>
      </w:r>
      <w:r w:rsidR="002E547D">
        <w:rPr>
          <w:rFonts w:ascii="Times New Roman" w:eastAsia="Times New Roman" w:hAnsi="Times New Roman"/>
        </w:rPr>
        <w:t>,</w:t>
      </w:r>
      <w:r w:rsidR="002E547D">
        <w:rPr>
          <w:rFonts w:ascii="Times New Roman" w:hAnsi="Times New Roman"/>
        </w:rPr>
        <w:t xml:space="preserve"> ir</w:t>
      </w:r>
      <w:r w:rsidR="006F52A0">
        <w:rPr>
          <w:rFonts w:ascii="Times New Roman" w:hAnsi="Times New Roman"/>
        </w:rPr>
        <w:t xml:space="preserve"> </w:t>
      </w:r>
      <w:r w:rsidR="002E547D">
        <w:rPr>
          <w:rFonts w:ascii="Times New Roman" w:hAnsi="Times New Roman"/>
        </w:rPr>
        <w:t xml:space="preserve">žemės </w:t>
      </w:r>
      <w:r w:rsidR="006F52A0">
        <w:rPr>
          <w:rFonts w:ascii="Times New Roman" w:hAnsi="Times New Roman"/>
        </w:rPr>
        <w:t>sklypo</w:t>
      </w:r>
      <w:r w:rsidR="002E547D">
        <w:rPr>
          <w:rFonts w:ascii="Times New Roman" w:hAnsi="Times New Roman"/>
        </w:rPr>
        <w:t xml:space="preserve">, kurio </w:t>
      </w:r>
      <w:r w:rsidR="00682DE9">
        <w:rPr>
          <w:rFonts w:ascii="Times New Roman" w:hAnsi="Times New Roman"/>
        </w:rPr>
        <w:t xml:space="preserve">kadastro Nr. </w:t>
      </w:r>
      <w:r w:rsidR="00682DE9" w:rsidRPr="00682DE9">
        <w:rPr>
          <w:rFonts w:ascii="Times New Roman" w:hAnsi="Times New Roman"/>
        </w:rPr>
        <w:t>2901</w:t>
      </w:r>
      <w:r w:rsidR="00682DE9">
        <w:rPr>
          <w:rFonts w:ascii="Times New Roman" w:hAnsi="Times New Roman"/>
        </w:rPr>
        <w:t>/</w:t>
      </w:r>
      <w:r w:rsidR="00682DE9" w:rsidRPr="00682DE9">
        <w:rPr>
          <w:rFonts w:ascii="Times New Roman" w:hAnsi="Times New Roman"/>
        </w:rPr>
        <w:t>0011</w:t>
      </w:r>
      <w:r w:rsidR="00682DE9">
        <w:rPr>
          <w:rFonts w:ascii="Times New Roman" w:hAnsi="Times New Roman"/>
        </w:rPr>
        <w:t>:</w:t>
      </w:r>
      <w:r w:rsidR="00682DE9" w:rsidRPr="00682DE9">
        <w:rPr>
          <w:rFonts w:ascii="Times New Roman" w:hAnsi="Times New Roman"/>
        </w:rPr>
        <w:t>246</w:t>
      </w:r>
      <w:r w:rsidR="006F52A0">
        <w:rPr>
          <w:rFonts w:ascii="Times New Roman" w:hAnsi="Times New Roman"/>
        </w:rPr>
        <w:t>,</w:t>
      </w:r>
      <w:r w:rsidR="00682DE9">
        <w:rPr>
          <w:rFonts w:ascii="Times New Roman" w:hAnsi="Times New Roman"/>
        </w:rPr>
        <w:t xml:space="preserve"> </w:t>
      </w:r>
      <w:r w:rsidR="002E547D">
        <w:rPr>
          <w:rFonts w:ascii="Times New Roman" w:hAnsi="Times New Roman"/>
        </w:rPr>
        <w:t>bei</w:t>
      </w:r>
      <w:r w:rsidR="00682DE9">
        <w:rPr>
          <w:rFonts w:ascii="Times New Roman" w:hAnsi="Times New Roman"/>
        </w:rPr>
        <w:t xml:space="preserve"> šalia</w:t>
      </w:r>
      <w:r w:rsidR="002E547D">
        <w:rPr>
          <w:rFonts w:ascii="Times New Roman" w:hAnsi="Times New Roman"/>
        </w:rPr>
        <w:t xml:space="preserve"> jų</w:t>
      </w:r>
      <w:r w:rsidR="00682DE9">
        <w:rPr>
          <w:rFonts w:ascii="Times New Roman" w:hAnsi="Times New Roman"/>
        </w:rPr>
        <w:t xml:space="preserve"> esančios laisvos valstybinės žemės ribose </w:t>
      </w:r>
      <w:r w:rsidR="00706146" w:rsidRPr="00F82417">
        <w:rPr>
          <w:rFonts w:ascii="Times New Roman" w:eastAsia="Times New Roman" w:hAnsi="Times New Roman"/>
        </w:rPr>
        <w:t>teritorijų planavimo proceso inicijavimo pagrindu</w:t>
      </w:r>
      <w:r w:rsidR="006F52A0">
        <w:rPr>
          <w:rFonts w:ascii="Times New Roman" w:eastAsia="Times New Roman" w:hAnsi="Times New Roman"/>
        </w:rPr>
        <w:t xml:space="preserve"> (planuojamos teritorijos schema pridedama)</w:t>
      </w:r>
      <w:r w:rsidR="00706146" w:rsidRPr="00F82417">
        <w:rPr>
          <w:rFonts w:ascii="Times New Roman" w:eastAsia="Times New Roman" w:hAnsi="Times New Roman"/>
        </w:rPr>
        <w:t>.</w:t>
      </w:r>
    </w:p>
    <w:p w14:paraId="584BF4D3" w14:textId="24061330" w:rsidR="0027136F" w:rsidRDefault="00CD264E" w:rsidP="002E547D">
      <w:pPr>
        <w:tabs>
          <w:tab w:val="left" w:pos="1122"/>
        </w:tabs>
        <w:ind w:firstLine="1134"/>
        <w:jc w:val="both"/>
        <w:rPr>
          <w:rFonts w:ascii="Times New Roman" w:eastAsia="Times New Roman" w:hAnsi="Times New Roman"/>
          <w:szCs w:val="20"/>
        </w:rPr>
      </w:pPr>
      <w:r w:rsidRPr="006C4CB7">
        <w:rPr>
          <w:rFonts w:ascii="Times New Roman" w:eastAsia="Times New Roman" w:hAnsi="Times New Roman"/>
          <w:szCs w:val="20"/>
        </w:rPr>
        <w:t>2. N u s t a t a u</w:t>
      </w:r>
      <w:r w:rsidR="00911FA8" w:rsidRPr="006C4CB7">
        <w:rPr>
          <w:rFonts w:ascii="Times New Roman" w:eastAsia="Times New Roman" w:hAnsi="Times New Roman"/>
          <w:szCs w:val="20"/>
        </w:rPr>
        <w:t xml:space="preserve"> </w:t>
      </w:r>
      <w:r w:rsidR="00C03297">
        <w:rPr>
          <w:rFonts w:ascii="Times New Roman" w:eastAsia="Times New Roman" w:hAnsi="Times New Roman"/>
          <w:szCs w:val="20"/>
        </w:rPr>
        <w:t>šiuos teritorijų planavimo tikslus: nustatyti teritorijos naudojimo reglamentą vadovaujantis galiojančiais teisės aktais ir Šiaulių miesto bendrojo plano</w:t>
      </w:r>
      <w:r w:rsidR="002E547D">
        <w:rPr>
          <w:rFonts w:ascii="Times New Roman" w:eastAsia="Times New Roman" w:hAnsi="Times New Roman"/>
          <w:szCs w:val="20"/>
        </w:rPr>
        <w:t xml:space="preserve"> ir jo koregavimų</w:t>
      </w:r>
      <w:r w:rsidR="00C03297">
        <w:rPr>
          <w:rFonts w:ascii="Times New Roman" w:eastAsia="Times New Roman" w:hAnsi="Times New Roman"/>
          <w:szCs w:val="20"/>
        </w:rPr>
        <w:t xml:space="preserve"> sprendiniais.</w:t>
      </w:r>
      <w:r w:rsidR="0027136F">
        <w:rPr>
          <w:rFonts w:ascii="Times New Roman" w:eastAsia="Times New Roman" w:hAnsi="Times New Roman"/>
          <w:szCs w:val="20"/>
        </w:rPr>
        <w:t xml:space="preserve"> </w:t>
      </w:r>
    </w:p>
    <w:p w14:paraId="356B041F" w14:textId="74FC21CF" w:rsidR="0027136F" w:rsidRPr="0027136F" w:rsidRDefault="0027136F" w:rsidP="008C15F9">
      <w:pPr>
        <w:tabs>
          <w:tab w:val="left" w:pos="1122"/>
        </w:tabs>
        <w:jc w:val="both"/>
        <w:rPr>
          <w:rFonts w:ascii="Times New Roman" w:eastAsia="Times New Roman" w:hAnsi="Times New Roman"/>
          <w:szCs w:val="20"/>
        </w:rPr>
      </w:pPr>
      <w:r>
        <w:rPr>
          <w:rFonts w:ascii="Times New Roman" w:eastAsia="Times New Roman" w:hAnsi="Times New Roman"/>
        </w:rPr>
        <w:tab/>
        <w:t>3</w:t>
      </w:r>
      <w:r w:rsidRPr="00F82417">
        <w:rPr>
          <w:rFonts w:ascii="Times New Roman" w:eastAsia="Times New Roman" w:hAnsi="Times New Roman"/>
        </w:rPr>
        <w:t>. Į p a r e i g o j u Šiaulių miesto savivaldybės administracijos Architektūros skyrių parengti Teritorijų planavimo proceso inicijavimo sutarties projektą.</w:t>
      </w:r>
    </w:p>
    <w:p w14:paraId="6589D906" w14:textId="77777777" w:rsidR="0027136F" w:rsidRPr="00F82417" w:rsidRDefault="0027136F" w:rsidP="002E547D">
      <w:pPr>
        <w:tabs>
          <w:tab w:val="left" w:pos="1122"/>
        </w:tabs>
        <w:ind w:firstLine="1134"/>
        <w:jc w:val="both"/>
        <w:rPr>
          <w:rFonts w:ascii="Times New Roman" w:eastAsia="Times New Roman" w:hAnsi="Times New Roman"/>
        </w:rPr>
      </w:pPr>
      <w:r w:rsidRPr="00F82417">
        <w:rPr>
          <w:rFonts w:ascii="Times New Roman" w:eastAsia="Times New Roman" w:hAnsi="Times New Roman"/>
        </w:rPr>
        <w:t>Šis įsakymas ne vėliau kaip per vieną mėnesį nuo jo įteikimo dienos gali būti skundžiamas paduodant skundą Lietuvos administracinių ginčų komisijos Šiaulių apygardos skyriui adresu: Dvaro g. 81, Šiauliai, arba Regionų administraciniam teismui bet kuriuose šio teismo rūmuose.</w:t>
      </w:r>
    </w:p>
    <w:p w14:paraId="6C12B882" w14:textId="6D6ACDEE" w:rsidR="003B784F" w:rsidRPr="006C4CB7" w:rsidRDefault="003B784F" w:rsidP="008C15F9">
      <w:pPr>
        <w:tabs>
          <w:tab w:val="left" w:pos="1134"/>
        </w:tabs>
        <w:jc w:val="both"/>
        <w:rPr>
          <w:rFonts w:ascii="Times New Roman" w:hAnsi="Times New Roman"/>
        </w:rPr>
      </w:pPr>
    </w:p>
    <w:p w14:paraId="5EBE2A40" w14:textId="77777777" w:rsidR="003B784F" w:rsidRPr="00AE61AB" w:rsidRDefault="003B784F" w:rsidP="003B784F">
      <w:pPr>
        <w:jc w:val="both"/>
        <w:rPr>
          <w:rFonts w:ascii="Times New Roman" w:hAnsi="Times New Roman"/>
        </w:rPr>
      </w:pPr>
    </w:p>
    <w:p w14:paraId="4067C393" w14:textId="77777777" w:rsidR="003B784F" w:rsidRPr="00AE61AB" w:rsidRDefault="003B784F" w:rsidP="003B784F">
      <w:pPr>
        <w:tabs>
          <w:tab w:val="right" w:pos="9570"/>
        </w:tabs>
        <w:jc w:val="both"/>
        <w:rPr>
          <w:rFonts w:ascii="Times New Roman" w:hAnsi="Times New Roman"/>
        </w:rPr>
      </w:pPr>
    </w:p>
    <w:p w14:paraId="4C2424E1" w14:textId="7D563C6D" w:rsidR="003B784F" w:rsidRDefault="007D2D86" w:rsidP="003B784F">
      <w:pPr>
        <w:rPr>
          <w:rFonts w:ascii="Times New Roman" w:hAnsi="Times New Roman"/>
        </w:rPr>
      </w:pPr>
      <w:r w:rsidRPr="007D2D86">
        <w:rPr>
          <w:rFonts w:ascii="Times New Roman" w:hAnsi="Times New Roman"/>
        </w:rPr>
        <w:t>Administracijos direktorius</w:t>
      </w:r>
      <w:r w:rsidRPr="007D2D86">
        <w:rPr>
          <w:rFonts w:ascii="Times New Roman" w:hAnsi="Times New Roman"/>
        </w:rPr>
        <w:tab/>
      </w:r>
      <w:r w:rsidRPr="007D2D86">
        <w:rPr>
          <w:rFonts w:ascii="Times New Roman" w:hAnsi="Times New Roman"/>
        </w:rPr>
        <w:tab/>
      </w:r>
      <w:r w:rsidRPr="007D2D86">
        <w:rPr>
          <w:rFonts w:ascii="Times New Roman" w:hAnsi="Times New Roman"/>
        </w:rPr>
        <w:tab/>
      </w:r>
      <w:r w:rsidRPr="007D2D86">
        <w:rPr>
          <w:rFonts w:ascii="Times New Roman" w:hAnsi="Times New Roman"/>
        </w:rPr>
        <w:tab/>
        <w:t xml:space="preserve">    Antanas Bartulis</w:t>
      </w:r>
    </w:p>
    <w:p w14:paraId="21A79FA9" w14:textId="77777777" w:rsidR="003B784F" w:rsidRDefault="003B784F" w:rsidP="003B784F">
      <w:pPr>
        <w:rPr>
          <w:rFonts w:ascii="Times New Roman" w:hAnsi="Times New Roman"/>
        </w:rPr>
      </w:pPr>
    </w:p>
    <w:p w14:paraId="36A4DAA8" w14:textId="77777777" w:rsidR="003B784F" w:rsidRDefault="003B784F" w:rsidP="003B784F">
      <w:pPr>
        <w:rPr>
          <w:rFonts w:ascii="Times New Roman" w:hAnsi="Times New Roman"/>
        </w:rPr>
      </w:pPr>
    </w:p>
    <w:p w14:paraId="6D6524B6" w14:textId="77777777" w:rsidR="003B784F" w:rsidRDefault="003B784F" w:rsidP="003B784F">
      <w:pPr>
        <w:rPr>
          <w:rFonts w:ascii="Times New Roman" w:hAnsi="Times New Roman"/>
        </w:rPr>
      </w:pPr>
    </w:p>
    <w:p w14:paraId="5EAE9273" w14:textId="77777777" w:rsidR="003B784F" w:rsidRDefault="003B784F" w:rsidP="003B784F">
      <w:pPr>
        <w:rPr>
          <w:rFonts w:ascii="Times New Roman" w:hAnsi="Times New Roman"/>
        </w:rPr>
      </w:pPr>
    </w:p>
    <w:p w14:paraId="73C1411B" w14:textId="77777777" w:rsidR="003B784F" w:rsidRPr="00473093" w:rsidRDefault="003B784F" w:rsidP="003B784F">
      <w:pPr>
        <w:tabs>
          <w:tab w:val="left" w:pos="3630"/>
        </w:tabs>
        <w:rPr>
          <w:rFonts w:ascii="Times New Roman" w:hAnsi="Times New Roman"/>
          <w:sz w:val="6"/>
          <w:szCs w:val="6"/>
        </w:rPr>
      </w:pPr>
    </w:p>
    <w:p w14:paraId="57EB99B9" w14:textId="77777777" w:rsidR="0045359D" w:rsidRDefault="0045359D"/>
    <w:sectPr w:rsidR="0045359D" w:rsidSect="004E479E">
      <w:footerReference w:type="default" r:id="rId8"/>
      <w:footnotePr>
        <w:pos w:val="beneathText"/>
        <w:numRestart w:val="eachPage"/>
      </w:footnotePr>
      <w:endnotePr>
        <w:numFmt w:val="decimal"/>
      </w:endnotePr>
      <w:pgSz w:w="11906" w:h="16838"/>
      <w:pgMar w:top="1134" w:right="567" w:bottom="1134" w:left="1701" w:header="720" w:footer="6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7228B" w14:textId="77777777" w:rsidR="00467EF7" w:rsidRDefault="00467EF7">
      <w:r>
        <w:separator/>
      </w:r>
    </w:p>
  </w:endnote>
  <w:endnote w:type="continuationSeparator" w:id="0">
    <w:p w14:paraId="58F9D917" w14:textId="77777777" w:rsidR="00467EF7" w:rsidRDefault="0046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horndale">
    <w:altName w:val="Times New Roman"/>
    <w:charset w:val="BA"/>
    <w:family w:val="roman"/>
    <w:pitch w:val="variable"/>
  </w:font>
  <w:font w:name="HG Mincho Light J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7C9C9" w14:textId="77777777" w:rsidR="004E479E" w:rsidRDefault="004E479E">
    <w:pPr>
      <w:pStyle w:val="Antrat3"/>
      <w:tabs>
        <w:tab w:val="left" w:pos="3705"/>
        <w:tab w:val="left" w:pos="7560"/>
      </w:tabs>
      <w:spacing w:before="6" w:after="6"/>
      <w:rPr>
        <w:i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664D8" w14:textId="77777777" w:rsidR="00467EF7" w:rsidRDefault="00467EF7">
      <w:r>
        <w:separator/>
      </w:r>
    </w:p>
  </w:footnote>
  <w:footnote w:type="continuationSeparator" w:id="0">
    <w:p w14:paraId="00BF8DB0" w14:textId="77777777" w:rsidR="00467EF7" w:rsidRDefault="00467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Antrat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4F"/>
    <w:rsid w:val="0000302A"/>
    <w:rsid w:val="00051E5D"/>
    <w:rsid w:val="00063D28"/>
    <w:rsid w:val="000968DB"/>
    <w:rsid w:val="000A0396"/>
    <w:rsid w:val="000C4020"/>
    <w:rsid w:val="001005FB"/>
    <w:rsid w:val="00113FB7"/>
    <w:rsid w:val="00122394"/>
    <w:rsid w:val="001502CB"/>
    <w:rsid w:val="00155319"/>
    <w:rsid w:val="001757CE"/>
    <w:rsid w:val="001844EF"/>
    <w:rsid w:val="001A56F4"/>
    <w:rsid w:val="001A76A0"/>
    <w:rsid w:val="001B1820"/>
    <w:rsid w:val="001B43D8"/>
    <w:rsid w:val="001B724D"/>
    <w:rsid w:val="001C5626"/>
    <w:rsid w:val="001D51FA"/>
    <w:rsid w:val="001E30E4"/>
    <w:rsid w:val="001F23DB"/>
    <w:rsid w:val="001F574A"/>
    <w:rsid w:val="00203527"/>
    <w:rsid w:val="00212A12"/>
    <w:rsid w:val="002322B7"/>
    <w:rsid w:val="00237448"/>
    <w:rsid w:val="0024002B"/>
    <w:rsid w:val="00245209"/>
    <w:rsid w:val="00247262"/>
    <w:rsid w:val="0027136F"/>
    <w:rsid w:val="0028688D"/>
    <w:rsid w:val="002877C7"/>
    <w:rsid w:val="002942E6"/>
    <w:rsid w:val="002A393A"/>
    <w:rsid w:val="002A7964"/>
    <w:rsid w:val="002C165E"/>
    <w:rsid w:val="002E547D"/>
    <w:rsid w:val="002F782A"/>
    <w:rsid w:val="003220AA"/>
    <w:rsid w:val="00341F63"/>
    <w:rsid w:val="00346D6C"/>
    <w:rsid w:val="00350101"/>
    <w:rsid w:val="003575D3"/>
    <w:rsid w:val="00382888"/>
    <w:rsid w:val="003B0410"/>
    <w:rsid w:val="003B784F"/>
    <w:rsid w:val="003E1A8A"/>
    <w:rsid w:val="003F4A9C"/>
    <w:rsid w:val="00403C29"/>
    <w:rsid w:val="0041257A"/>
    <w:rsid w:val="00442D57"/>
    <w:rsid w:val="0045359D"/>
    <w:rsid w:val="00467EF7"/>
    <w:rsid w:val="00482659"/>
    <w:rsid w:val="0049414E"/>
    <w:rsid w:val="004B1E40"/>
    <w:rsid w:val="004B4926"/>
    <w:rsid w:val="004D40B7"/>
    <w:rsid w:val="004D4F03"/>
    <w:rsid w:val="004E1B2F"/>
    <w:rsid w:val="004E479E"/>
    <w:rsid w:val="004F4B3A"/>
    <w:rsid w:val="005008C0"/>
    <w:rsid w:val="00527B46"/>
    <w:rsid w:val="00535198"/>
    <w:rsid w:val="0053764B"/>
    <w:rsid w:val="005426C3"/>
    <w:rsid w:val="00577161"/>
    <w:rsid w:val="005938A0"/>
    <w:rsid w:val="005A39E4"/>
    <w:rsid w:val="005B530C"/>
    <w:rsid w:val="005C5A24"/>
    <w:rsid w:val="005D0220"/>
    <w:rsid w:val="00642DE2"/>
    <w:rsid w:val="0067180D"/>
    <w:rsid w:val="00682DE9"/>
    <w:rsid w:val="0068799B"/>
    <w:rsid w:val="006C4CB7"/>
    <w:rsid w:val="006D4B83"/>
    <w:rsid w:val="006D79FE"/>
    <w:rsid w:val="006E6E77"/>
    <w:rsid w:val="006F52A0"/>
    <w:rsid w:val="00706146"/>
    <w:rsid w:val="0071317C"/>
    <w:rsid w:val="00745093"/>
    <w:rsid w:val="00767044"/>
    <w:rsid w:val="00772794"/>
    <w:rsid w:val="007B4B55"/>
    <w:rsid w:val="007C035C"/>
    <w:rsid w:val="007D25ED"/>
    <w:rsid w:val="007D2D86"/>
    <w:rsid w:val="007F17F3"/>
    <w:rsid w:val="007F6EFE"/>
    <w:rsid w:val="00813E0D"/>
    <w:rsid w:val="0082433B"/>
    <w:rsid w:val="00853C6C"/>
    <w:rsid w:val="00867DEF"/>
    <w:rsid w:val="00871E2B"/>
    <w:rsid w:val="00891903"/>
    <w:rsid w:val="008B7070"/>
    <w:rsid w:val="008C15F9"/>
    <w:rsid w:val="008F3E62"/>
    <w:rsid w:val="009016F1"/>
    <w:rsid w:val="00911FA8"/>
    <w:rsid w:val="00917B3C"/>
    <w:rsid w:val="00931182"/>
    <w:rsid w:val="0094413D"/>
    <w:rsid w:val="00967563"/>
    <w:rsid w:val="009679E7"/>
    <w:rsid w:val="009747E6"/>
    <w:rsid w:val="0098675E"/>
    <w:rsid w:val="00996A21"/>
    <w:rsid w:val="009E7901"/>
    <w:rsid w:val="00A21632"/>
    <w:rsid w:val="00A26788"/>
    <w:rsid w:val="00A51752"/>
    <w:rsid w:val="00A6590B"/>
    <w:rsid w:val="00A73510"/>
    <w:rsid w:val="00A770E0"/>
    <w:rsid w:val="00A82E9C"/>
    <w:rsid w:val="00AA3F76"/>
    <w:rsid w:val="00AB1492"/>
    <w:rsid w:val="00AB14A6"/>
    <w:rsid w:val="00AC066C"/>
    <w:rsid w:val="00AC4C52"/>
    <w:rsid w:val="00AD768C"/>
    <w:rsid w:val="00B0131B"/>
    <w:rsid w:val="00B10274"/>
    <w:rsid w:val="00B31032"/>
    <w:rsid w:val="00B32504"/>
    <w:rsid w:val="00B55D6F"/>
    <w:rsid w:val="00B81C32"/>
    <w:rsid w:val="00B85B56"/>
    <w:rsid w:val="00B870D7"/>
    <w:rsid w:val="00BA7DBA"/>
    <w:rsid w:val="00BC76F0"/>
    <w:rsid w:val="00BF1AEE"/>
    <w:rsid w:val="00C03297"/>
    <w:rsid w:val="00C433CD"/>
    <w:rsid w:val="00C43E64"/>
    <w:rsid w:val="00CA0138"/>
    <w:rsid w:val="00CD264E"/>
    <w:rsid w:val="00CF75CA"/>
    <w:rsid w:val="00D37B6A"/>
    <w:rsid w:val="00D45CAC"/>
    <w:rsid w:val="00D55AC1"/>
    <w:rsid w:val="00D75313"/>
    <w:rsid w:val="00D7644C"/>
    <w:rsid w:val="00D90120"/>
    <w:rsid w:val="00D94CC4"/>
    <w:rsid w:val="00DA161B"/>
    <w:rsid w:val="00DB58AA"/>
    <w:rsid w:val="00DD03B3"/>
    <w:rsid w:val="00DF3A2B"/>
    <w:rsid w:val="00E47EED"/>
    <w:rsid w:val="00E93857"/>
    <w:rsid w:val="00EA0C90"/>
    <w:rsid w:val="00EB4D6B"/>
    <w:rsid w:val="00EC4D28"/>
    <w:rsid w:val="00EF272A"/>
    <w:rsid w:val="00EF2CBB"/>
    <w:rsid w:val="00F26931"/>
    <w:rsid w:val="00F42114"/>
    <w:rsid w:val="00F557E6"/>
    <w:rsid w:val="00FA2BAB"/>
    <w:rsid w:val="00FB1109"/>
    <w:rsid w:val="00FB3A22"/>
    <w:rsid w:val="00FC470E"/>
    <w:rsid w:val="00FE317B"/>
    <w:rsid w:val="00FF1494"/>
    <w:rsid w:val="00FF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300E"/>
  <w15:chartTrackingRefBased/>
  <w15:docId w15:val="{B6502057-6A37-477D-99AC-4542F552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B784F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3B784F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3B784F"/>
    <w:rPr>
      <w:rFonts w:ascii="Thorndale" w:eastAsia="HG Mincho Light J" w:hAnsi="Thorndale"/>
      <w:b/>
      <w:color w:val="000000"/>
      <w:szCs w:val="24"/>
    </w:rPr>
  </w:style>
  <w:style w:type="paragraph" w:customStyle="1" w:styleId="Antrat3">
    <w:name w:val="Antraštė3"/>
    <w:basedOn w:val="prastasis"/>
    <w:next w:val="prastasis"/>
    <w:rsid w:val="003B784F"/>
    <w:pPr>
      <w:suppressLineNumbers/>
      <w:spacing w:before="120" w:after="120"/>
    </w:pPr>
    <w:rPr>
      <w:rFonts w:ascii="Times New Roman" w:hAnsi="Times New Roman"/>
      <w:i/>
      <w:sz w:val="20"/>
    </w:rPr>
  </w:style>
  <w:style w:type="paragraph" w:customStyle="1" w:styleId="Antrat20">
    <w:name w:val="Antraštė2"/>
    <w:basedOn w:val="prastasis"/>
    <w:next w:val="prastasis"/>
    <w:rsid w:val="003B784F"/>
    <w:pPr>
      <w:suppressLineNumbers/>
      <w:spacing w:before="120" w:after="120"/>
    </w:pPr>
    <w:rPr>
      <w:rFonts w:ascii="Times New Roman" w:hAnsi="Times New Roman"/>
      <w:i/>
      <w:sz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9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1178</Words>
  <Characters>672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Valančienė</dc:creator>
  <cp:lastModifiedBy>Kristina Petrauskienė</cp:lastModifiedBy>
  <cp:revision>2</cp:revision>
  <dcterms:created xsi:type="dcterms:W3CDTF">2026-02-03T14:48:00Z</dcterms:created>
  <dcterms:modified xsi:type="dcterms:W3CDTF">2026-02-03T14:48:00Z</dcterms:modified>
</cp:coreProperties>
</file>